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F23324" w14:textId="479C9F29" w:rsidR="005A6EF8" w:rsidRDefault="005A6EF8" w:rsidP="005A6EF8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Verdana" w:hAnsi="Verdana" w:cs="Verdana"/>
          <w:i/>
          <w:iCs/>
          <w:sz w:val="20"/>
          <w:szCs w:val="20"/>
        </w:rPr>
      </w:pPr>
      <w:r>
        <w:rPr>
          <w:rFonts w:ascii="Verdana" w:hAnsi="Verdana" w:cs="Verdana"/>
          <w:i/>
          <w:iCs/>
          <w:sz w:val="20"/>
          <w:szCs w:val="20"/>
        </w:rPr>
        <w:t>EBE – Primeiro semestre – 2007</w:t>
      </w:r>
    </w:p>
    <w:p w14:paraId="57874B2E" w14:textId="05196988" w:rsidR="005A6EF8" w:rsidRDefault="005A6EF8" w:rsidP="005A6EF8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iCs/>
          <w:sz w:val="20"/>
          <w:szCs w:val="20"/>
        </w:rPr>
        <w:t xml:space="preserve">Esquema do estudo sobre: </w:t>
      </w:r>
      <w:r>
        <w:rPr>
          <w:rFonts w:ascii="Verdana" w:hAnsi="Verdana" w:cs="Verdana"/>
          <w:i/>
          <w:iCs/>
          <w:sz w:val="20"/>
          <w:szCs w:val="20"/>
        </w:rPr>
        <w:t>O Profeta Elias</w:t>
      </w:r>
      <w:r>
        <w:rPr>
          <w:rFonts w:ascii="Verdana" w:hAnsi="Verdana" w:cs="Verdana"/>
          <w:sz w:val="20"/>
          <w:szCs w:val="20"/>
        </w:rPr>
        <w:t>:</w:t>
      </w:r>
    </w:p>
    <w:p w14:paraId="7C5C1779" w14:textId="77777777" w:rsidR="005A6EF8" w:rsidRDefault="005A6EF8" w:rsidP="005A6EF8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Verdana" w:hAnsi="Verdana" w:cs="Verdana"/>
          <w:sz w:val="20"/>
          <w:szCs w:val="20"/>
        </w:rPr>
      </w:pPr>
    </w:p>
    <w:p w14:paraId="73FD6F25" w14:textId="77777777" w:rsidR="005A6EF8" w:rsidRDefault="005A6EF8" w:rsidP="005A6EF8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 w:hanging="360"/>
        <w:jc w:val="both"/>
        <w:rPr>
          <w:rFonts w:ascii="Verdana" w:hAnsi="Verdana" w:cs="Verdana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·</w:t>
      </w:r>
      <w:r>
        <w:rPr>
          <w:rFonts w:ascii="Symbol" w:hAnsi="Symbol" w:cs="Symbol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>O profetismo em Elias (contexto e características)</w:t>
      </w:r>
    </w:p>
    <w:p w14:paraId="5C9DD7C0" w14:textId="77777777" w:rsidR="005A6EF8" w:rsidRDefault="005A6EF8" w:rsidP="005A6EF8">
      <w:pPr>
        <w:widowControl w:val="0"/>
        <w:autoSpaceDE w:val="0"/>
        <w:autoSpaceDN w:val="0"/>
        <w:adjustRightInd w:val="0"/>
        <w:spacing w:after="0" w:line="240" w:lineRule="auto"/>
        <w:ind w:left="1440" w:hanging="360"/>
        <w:jc w:val="both"/>
        <w:rPr>
          <w:rFonts w:ascii="Verdana" w:hAnsi="Verdana" w:cs="Verdana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·</w:t>
      </w:r>
      <w:r>
        <w:rPr>
          <w:rFonts w:ascii="Symbol" w:hAnsi="Symbol" w:cs="Symbol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>A atividade do Profeta Elias (política, religiosa e social)</w:t>
      </w:r>
    </w:p>
    <w:p w14:paraId="2E6ABD96" w14:textId="77777777" w:rsidR="005A6EF8" w:rsidRDefault="005A6EF8" w:rsidP="005A6EF8">
      <w:pPr>
        <w:widowControl w:val="0"/>
        <w:autoSpaceDE w:val="0"/>
        <w:autoSpaceDN w:val="0"/>
        <w:adjustRightInd w:val="0"/>
        <w:spacing w:after="0" w:line="240" w:lineRule="auto"/>
        <w:ind w:left="1440" w:hanging="360"/>
        <w:jc w:val="both"/>
        <w:rPr>
          <w:rFonts w:ascii="Verdana" w:hAnsi="Verdana" w:cs="Verdana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·</w:t>
      </w:r>
      <w:r>
        <w:rPr>
          <w:rFonts w:ascii="Symbol" w:hAnsi="Symbol" w:cs="Symbol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>A crise do Profeta (fracasso e fidelidade à Aliança)</w:t>
      </w:r>
    </w:p>
    <w:p w14:paraId="4FF7FF5B" w14:textId="77777777" w:rsidR="005A6EF8" w:rsidRDefault="005A6EF8" w:rsidP="005A6EF8">
      <w:pPr>
        <w:widowControl w:val="0"/>
        <w:autoSpaceDE w:val="0"/>
        <w:autoSpaceDN w:val="0"/>
        <w:adjustRightInd w:val="0"/>
        <w:spacing w:after="0" w:line="240" w:lineRule="auto"/>
        <w:ind w:left="1440" w:hanging="360"/>
        <w:jc w:val="both"/>
        <w:rPr>
          <w:rFonts w:ascii="Verdana" w:hAnsi="Verdana" w:cs="Verdana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·</w:t>
      </w:r>
      <w:r>
        <w:rPr>
          <w:rFonts w:ascii="Symbol" w:hAnsi="Symbol" w:cs="Symbol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>Elias no Novo Testamento</w:t>
      </w:r>
    </w:p>
    <w:p w14:paraId="11B6ECB2" w14:textId="77777777" w:rsidR="00C965F4" w:rsidRDefault="00C965F4"/>
    <w:sectPr w:rsidR="00C965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EF8"/>
    <w:rsid w:val="005A6EF8"/>
    <w:rsid w:val="00C965F4"/>
    <w:rsid w:val="00F1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861C5"/>
  <w15:chartTrackingRefBased/>
  <w15:docId w15:val="{AB02DEB2-AF2C-4174-BCCD-1499C679B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EF8"/>
    <w:rPr>
      <w:rFonts w:eastAsiaTheme="minorEastAsia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230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</dc:creator>
  <cp:keywords/>
  <dc:description/>
  <cp:lastModifiedBy>Jane</cp:lastModifiedBy>
  <cp:revision>1</cp:revision>
  <dcterms:created xsi:type="dcterms:W3CDTF">2024-07-10T18:16:00Z</dcterms:created>
  <dcterms:modified xsi:type="dcterms:W3CDTF">2024-07-10T18:17:00Z</dcterms:modified>
</cp:coreProperties>
</file>